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F" w:rsidRDefault="00054E3F" w:rsidP="00483420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Cuestionario </w:t>
      </w:r>
      <w:r w:rsidR="00483420">
        <w:rPr>
          <w:rFonts w:ascii="Bookman Old Style" w:hAnsi="Bookman Old Style" w:cs="Arial"/>
        </w:rPr>
        <w:t>sobre Platón</w:t>
      </w:r>
    </w:p>
    <w:p w:rsidR="00483420" w:rsidRDefault="00483420" w:rsidP="00483420">
      <w:pPr>
        <w:jc w:val="center"/>
        <w:rPr>
          <w:rFonts w:ascii="Garamond" w:hAnsi="Garamond"/>
          <w:spacing w:val="10"/>
          <w:sz w:val="26"/>
          <w:szCs w:val="26"/>
        </w:rPr>
      </w:pPr>
    </w:p>
    <w:p w:rsidR="00054E3F" w:rsidRPr="00054E3F" w:rsidRDefault="00054E3F" w:rsidP="00054E3F">
      <w:pPr>
        <w:jc w:val="both"/>
        <w:rPr>
          <w:rFonts w:ascii="Garamond" w:hAnsi="Garamond"/>
          <w:b/>
          <w:spacing w:val="10"/>
          <w:sz w:val="26"/>
          <w:szCs w:val="26"/>
        </w:rPr>
      </w:pPr>
      <w:r w:rsidRPr="00054E3F">
        <w:rPr>
          <w:rFonts w:ascii="Garamond" w:hAnsi="Garamond"/>
          <w:b/>
          <w:spacing w:val="10"/>
          <w:sz w:val="26"/>
          <w:szCs w:val="26"/>
        </w:rPr>
        <w:t>Introducción y diálogos tempranos:</w:t>
      </w:r>
    </w:p>
    <w:p w:rsidR="00054E3F" w:rsidRDefault="00054E3F" w:rsidP="00054E3F">
      <w:pPr>
        <w:jc w:val="both"/>
        <w:rPr>
          <w:rFonts w:ascii="Garamond" w:hAnsi="Garamond"/>
          <w:spacing w:val="10"/>
          <w:sz w:val="26"/>
          <w:szCs w:val="26"/>
        </w:rPr>
      </w:pPr>
    </w:p>
    <w:p w:rsidR="00054E3F" w:rsidRPr="00054E3F" w:rsidRDefault="00054E3F" w:rsidP="00532D2F">
      <w:pPr>
        <w:pStyle w:val="Prrafodelista"/>
        <w:numPr>
          <w:ilvl w:val="0"/>
          <w:numId w:val="5"/>
        </w:numPr>
        <w:jc w:val="both"/>
        <w:rPr>
          <w:rFonts w:ascii="Garamond" w:hAnsi="Garamond"/>
          <w:spacing w:val="10"/>
          <w:sz w:val="26"/>
          <w:szCs w:val="26"/>
        </w:rPr>
      </w:pPr>
      <w:r w:rsidRPr="00054E3F">
        <w:rPr>
          <w:rFonts w:ascii="Garamond" w:hAnsi="Garamond"/>
          <w:spacing w:val="10"/>
          <w:sz w:val="26"/>
          <w:szCs w:val="26"/>
        </w:rPr>
        <w:t xml:space="preserve">¿Cómo presenta Aristóteles a Platón en </w:t>
      </w:r>
      <w:r w:rsidRPr="00054E3F">
        <w:rPr>
          <w:rFonts w:ascii="Garamond" w:hAnsi="Garamond"/>
          <w:i/>
          <w:spacing w:val="10"/>
          <w:sz w:val="26"/>
          <w:szCs w:val="26"/>
        </w:rPr>
        <w:t>Metafísica</w:t>
      </w:r>
      <w:r w:rsidRPr="00054E3F">
        <w:rPr>
          <w:rFonts w:ascii="Garamond" w:hAnsi="Garamond"/>
          <w:spacing w:val="10"/>
          <w:sz w:val="26"/>
          <w:szCs w:val="26"/>
        </w:rPr>
        <w:t xml:space="preserve"> 1, 6? ¿Qué diferencia  traza entre el universal socrático y </w:t>
      </w:r>
      <w:smartTag w:uri="urn:schemas-microsoft-com:office:smarttags" w:element="PersonName">
        <w:smartTagPr>
          <w:attr w:name="ProductID" w:val="La Idea"/>
        </w:smartTagPr>
        <w:r w:rsidRPr="00054E3F">
          <w:rPr>
            <w:rFonts w:ascii="Garamond" w:hAnsi="Garamond"/>
            <w:spacing w:val="10"/>
            <w:sz w:val="26"/>
            <w:szCs w:val="26"/>
          </w:rPr>
          <w:t>la Idea</w:t>
        </w:r>
      </w:smartTag>
      <w:r w:rsidRPr="00054E3F">
        <w:rPr>
          <w:rFonts w:ascii="Garamond" w:hAnsi="Garamond"/>
          <w:spacing w:val="10"/>
          <w:sz w:val="26"/>
          <w:szCs w:val="26"/>
        </w:rPr>
        <w:t xml:space="preserve"> platónica?</w:t>
      </w:r>
    </w:p>
    <w:p w:rsidR="00054E3F" w:rsidRPr="00860E0E" w:rsidRDefault="00054E3F" w:rsidP="00532D2F">
      <w:pPr>
        <w:numPr>
          <w:ilvl w:val="0"/>
          <w:numId w:val="5"/>
        </w:numPr>
        <w:jc w:val="both"/>
        <w:rPr>
          <w:rFonts w:ascii="Garamond" w:hAnsi="Garamond"/>
          <w:spacing w:val="10"/>
          <w:sz w:val="26"/>
          <w:szCs w:val="26"/>
        </w:rPr>
      </w:pPr>
      <w:r w:rsidRPr="00860E0E">
        <w:rPr>
          <w:rFonts w:ascii="Garamond" w:hAnsi="Garamond"/>
          <w:spacing w:val="10"/>
          <w:sz w:val="26"/>
          <w:szCs w:val="26"/>
        </w:rPr>
        <w:t xml:space="preserve">¿Cuáles son las características comunes de los diálogos tempranos? </w:t>
      </w:r>
    </w:p>
    <w:p w:rsidR="00054E3F" w:rsidRPr="00860E0E" w:rsidRDefault="00054E3F" w:rsidP="00532D2F">
      <w:pPr>
        <w:numPr>
          <w:ilvl w:val="0"/>
          <w:numId w:val="5"/>
        </w:numPr>
        <w:jc w:val="both"/>
        <w:rPr>
          <w:rFonts w:ascii="Garamond" w:hAnsi="Garamond"/>
          <w:spacing w:val="10"/>
          <w:sz w:val="26"/>
          <w:szCs w:val="26"/>
        </w:rPr>
      </w:pPr>
      <w:r w:rsidRPr="00860E0E">
        <w:rPr>
          <w:rFonts w:ascii="Garamond" w:hAnsi="Garamond"/>
          <w:spacing w:val="10"/>
          <w:sz w:val="26"/>
          <w:szCs w:val="26"/>
        </w:rPr>
        <w:t xml:space="preserve">¿Cuál es la forma de la pregunta socrática y cuál su objetivo? </w:t>
      </w:r>
    </w:p>
    <w:p w:rsidR="00054E3F" w:rsidRPr="00860E0E" w:rsidRDefault="00054E3F" w:rsidP="00532D2F">
      <w:pPr>
        <w:numPr>
          <w:ilvl w:val="0"/>
          <w:numId w:val="5"/>
        </w:numPr>
        <w:jc w:val="both"/>
        <w:rPr>
          <w:rFonts w:ascii="Garamond" w:hAnsi="Garamond"/>
          <w:spacing w:val="10"/>
          <w:sz w:val="26"/>
          <w:szCs w:val="26"/>
        </w:rPr>
      </w:pPr>
      <w:r w:rsidRPr="00860E0E">
        <w:rPr>
          <w:rFonts w:ascii="Garamond" w:hAnsi="Garamond"/>
          <w:spacing w:val="10"/>
          <w:sz w:val="26"/>
          <w:szCs w:val="26"/>
        </w:rPr>
        <w:t xml:space="preserve">¿En qué consiste la prioridad de la pregunta socrática? </w:t>
      </w:r>
    </w:p>
    <w:p w:rsidR="00054E3F" w:rsidRPr="00860E0E" w:rsidRDefault="00054E3F" w:rsidP="00532D2F">
      <w:pPr>
        <w:numPr>
          <w:ilvl w:val="0"/>
          <w:numId w:val="5"/>
        </w:numPr>
        <w:jc w:val="both"/>
        <w:rPr>
          <w:rFonts w:ascii="Garamond" w:hAnsi="Garamond"/>
          <w:spacing w:val="10"/>
          <w:sz w:val="26"/>
          <w:szCs w:val="26"/>
        </w:rPr>
      </w:pPr>
      <w:r w:rsidRPr="00860E0E">
        <w:rPr>
          <w:rFonts w:ascii="Garamond" w:hAnsi="Garamond"/>
          <w:spacing w:val="10"/>
          <w:sz w:val="26"/>
          <w:szCs w:val="26"/>
        </w:rPr>
        <w:t>¿Qué forma de argumentación utiliza Sócrates? ¿Qué valor positivo tiene</w:t>
      </w:r>
      <w:r>
        <w:rPr>
          <w:rFonts w:ascii="Garamond" w:hAnsi="Garamond"/>
          <w:spacing w:val="10"/>
          <w:sz w:val="26"/>
          <w:szCs w:val="26"/>
        </w:rPr>
        <w:t>?</w:t>
      </w:r>
    </w:p>
    <w:p w:rsidR="00054E3F" w:rsidRPr="00860E0E" w:rsidRDefault="00054E3F" w:rsidP="00532D2F">
      <w:pPr>
        <w:numPr>
          <w:ilvl w:val="0"/>
          <w:numId w:val="5"/>
        </w:numPr>
        <w:jc w:val="both"/>
        <w:rPr>
          <w:rFonts w:ascii="Garamond" w:hAnsi="Garamond"/>
          <w:spacing w:val="10"/>
          <w:sz w:val="26"/>
          <w:szCs w:val="26"/>
        </w:rPr>
      </w:pPr>
      <w:r w:rsidRPr="00860E0E">
        <w:rPr>
          <w:rFonts w:ascii="Garamond" w:hAnsi="Garamond"/>
          <w:spacing w:val="10"/>
          <w:sz w:val="26"/>
          <w:szCs w:val="26"/>
        </w:rPr>
        <w:t>¿Cuáles son los requisitos que debe cumplir la respuesta a la pregunta socrática?</w:t>
      </w:r>
    </w:p>
    <w:p w:rsidR="00054E3F" w:rsidRDefault="00054E3F" w:rsidP="00054E3F">
      <w:pPr>
        <w:rPr>
          <w:rFonts w:ascii="Garamond" w:hAnsi="Garamond"/>
          <w:sz w:val="26"/>
          <w:szCs w:val="26"/>
        </w:rPr>
      </w:pPr>
    </w:p>
    <w:p w:rsidR="00054E3F" w:rsidRPr="00532D2F" w:rsidRDefault="00054E3F" w:rsidP="00532D2F">
      <w:pPr>
        <w:rPr>
          <w:rFonts w:ascii="Garamond" w:hAnsi="Garamond"/>
          <w:b/>
          <w:i/>
          <w:sz w:val="26"/>
          <w:szCs w:val="26"/>
        </w:rPr>
      </w:pPr>
      <w:r w:rsidRPr="00532D2F">
        <w:rPr>
          <w:rFonts w:ascii="Garamond" w:hAnsi="Garamond"/>
          <w:b/>
          <w:sz w:val="26"/>
          <w:szCs w:val="26"/>
        </w:rPr>
        <w:t xml:space="preserve">Las Ideas en el </w:t>
      </w:r>
      <w:proofErr w:type="spellStart"/>
      <w:r w:rsidRPr="00532D2F">
        <w:rPr>
          <w:rFonts w:ascii="Garamond" w:hAnsi="Garamond"/>
          <w:b/>
          <w:i/>
          <w:sz w:val="26"/>
          <w:szCs w:val="26"/>
        </w:rPr>
        <w:t>Fedón</w:t>
      </w:r>
      <w:proofErr w:type="spellEnd"/>
    </w:p>
    <w:p w:rsidR="00532D2F" w:rsidRDefault="00532D2F" w:rsidP="00532D2F">
      <w:pPr>
        <w:tabs>
          <w:tab w:val="left" w:pos="284"/>
        </w:tabs>
        <w:ind w:right="-522"/>
        <w:jc w:val="both"/>
        <w:rPr>
          <w:rFonts w:ascii="Garamond" w:hAnsi="Garamond"/>
          <w:b/>
          <w:sz w:val="26"/>
          <w:szCs w:val="26"/>
        </w:rPr>
      </w:pPr>
    </w:p>
    <w:p w:rsidR="00054E3F" w:rsidRPr="00532D2F" w:rsidRDefault="00054E3F" w:rsidP="00532D2F">
      <w:pPr>
        <w:pStyle w:val="Prrafodelista"/>
        <w:numPr>
          <w:ilvl w:val="0"/>
          <w:numId w:val="5"/>
        </w:numPr>
        <w:tabs>
          <w:tab w:val="left" w:pos="284"/>
        </w:tabs>
        <w:ind w:right="-522"/>
        <w:jc w:val="both"/>
        <w:rPr>
          <w:spacing w:val="10"/>
          <w:szCs w:val="26"/>
        </w:rPr>
      </w:pPr>
      <w:r w:rsidRPr="00532D2F">
        <w:rPr>
          <w:spacing w:val="10"/>
          <w:szCs w:val="26"/>
        </w:rPr>
        <w:t>¿Cómo se caracteriza a las Ideas en el argumento de la afinidad del alma con las Ideas?</w:t>
      </w:r>
    </w:p>
    <w:p w:rsidR="00054E3F" w:rsidRPr="0082429F" w:rsidRDefault="00532D2F" w:rsidP="00532D2F">
      <w:pPr>
        <w:pStyle w:val="Prrafodelista"/>
        <w:numPr>
          <w:ilvl w:val="0"/>
          <w:numId w:val="5"/>
        </w:numPr>
        <w:tabs>
          <w:tab w:val="left" w:pos="284"/>
        </w:tabs>
        <w:jc w:val="both"/>
      </w:pPr>
      <w:r>
        <w:t>¿</w:t>
      </w:r>
      <w:r w:rsidR="00054E3F">
        <w:t>Cómo se caracteriza a la Idea en el a</w:t>
      </w:r>
      <w:r w:rsidR="00054E3F" w:rsidRPr="0082429F">
        <w:t>rgumento de la reminiscencia</w:t>
      </w:r>
      <w:r w:rsidR="00054E3F">
        <w:t>?</w:t>
      </w:r>
    </w:p>
    <w:p w:rsidR="00054E3F" w:rsidRDefault="00054E3F" w:rsidP="00532D2F">
      <w:pPr>
        <w:pStyle w:val="Prrafodelista"/>
        <w:numPr>
          <w:ilvl w:val="0"/>
          <w:numId w:val="5"/>
        </w:numPr>
        <w:tabs>
          <w:tab w:val="left" w:pos="284"/>
        </w:tabs>
        <w:jc w:val="both"/>
      </w:pPr>
      <w:r w:rsidRPr="0082429F">
        <w:t>Ilustre con el ejemplo de los leños iguales la conexión entre teoría de las Ideas y teoría de la reminiscencia.</w:t>
      </w:r>
    </w:p>
    <w:p w:rsidR="00054E3F" w:rsidRPr="0082429F" w:rsidRDefault="00532D2F" w:rsidP="00532D2F">
      <w:pPr>
        <w:pStyle w:val="Prrafodelista"/>
        <w:numPr>
          <w:ilvl w:val="0"/>
          <w:numId w:val="5"/>
        </w:numPr>
        <w:tabs>
          <w:tab w:val="left" w:pos="284"/>
        </w:tabs>
        <w:jc w:val="both"/>
      </w:pPr>
      <w:r>
        <w:t>¿</w:t>
      </w:r>
      <w:r w:rsidR="00054E3F" w:rsidRPr="0082429F">
        <w:t xml:space="preserve">En qué consiste la perfección de la Idea y la imperfección de lo sensible? Tenga también en cuenta al responder el pasaje de </w:t>
      </w:r>
      <w:proofErr w:type="spellStart"/>
      <w:r w:rsidR="00054E3F" w:rsidRPr="00532D2F">
        <w:rPr>
          <w:i/>
          <w:iCs/>
        </w:rPr>
        <w:t>Banq</w:t>
      </w:r>
      <w:proofErr w:type="spellEnd"/>
      <w:r w:rsidR="00054E3F" w:rsidRPr="0082429F">
        <w:t>. 210e ss.</w:t>
      </w:r>
    </w:p>
    <w:p w:rsidR="00532D2F" w:rsidRDefault="00532D2F" w:rsidP="00532D2F">
      <w:pPr>
        <w:numPr>
          <w:ilvl w:val="0"/>
          <w:numId w:val="5"/>
        </w:numPr>
        <w:tabs>
          <w:tab w:val="left" w:pos="284"/>
        </w:tabs>
        <w:jc w:val="both"/>
      </w:pPr>
      <w:r>
        <w:t>¿Cómo se caracteriza a la Idea en el pasaje autobiográfico de Sócrates?</w:t>
      </w:r>
    </w:p>
    <w:p w:rsidR="00054E3F" w:rsidRDefault="00054E3F" w:rsidP="00532D2F">
      <w:pPr>
        <w:numPr>
          <w:ilvl w:val="0"/>
          <w:numId w:val="5"/>
        </w:numPr>
        <w:tabs>
          <w:tab w:val="left" w:pos="284"/>
        </w:tabs>
        <w:jc w:val="both"/>
      </w:pPr>
      <w:r w:rsidRPr="0082429F">
        <w:t>¿Cuáles son las críticas a las teorías científicas de la época?</w:t>
      </w:r>
    </w:p>
    <w:p w:rsidR="00054E3F" w:rsidRDefault="00054E3F" w:rsidP="00532D2F">
      <w:pPr>
        <w:numPr>
          <w:ilvl w:val="0"/>
          <w:numId w:val="5"/>
        </w:numPr>
        <w:tabs>
          <w:tab w:val="left" w:pos="284"/>
        </w:tabs>
        <w:jc w:val="both"/>
      </w:pPr>
      <w:r w:rsidRPr="0082429F">
        <w:t>¿Qué condiciones debe cumplir la verdadera causa para Platón?</w:t>
      </w:r>
    </w:p>
    <w:p w:rsidR="00532D2F" w:rsidRDefault="00532D2F" w:rsidP="00532D2F">
      <w:pPr>
        <w:tabs>
          <w:tab w:val="left" w:pos="284"/>
        </w:tabs>
        <w:jc w:val="both"/>
      </w:pPr>
    </w:p>
    <w:p w:rsidR="00532D2F" w:rsidRPr="0082429F" w:rsidRDefault="00532D2F" w:rsidP="00532D2F">
      <w:pPr>
        <w:tabs>
          <w:tab w:val="left" w:pos="284"/>
        </w:tabs>
        <w:jc w:val="both"/>
        <w:rPr>
          <w:b/>
          <w:i/>
        </w:rPr>
      </w:pPr>
      <w:r>
        <w:rPr>
          <w:b/>
        </w:rPr>
        <w:t xml:space="preserve">Las Ideas en </w:t>
      </w:r>
      <w:r w:rsidRPr="0082429F">
        <w:rPr>
          <w:b/>
          <w:i/>
        </w:rPr>
        <w:t>República</w:t>
      </w:r>
    </w:p>
    <w:p w:rsidR="00532D2F" w:rsidRPr="0082429F" w:rsidRDefault="00532D2F" w:rsidP="00E02867">
      <w:pPr>
        <w:pStyle w:val="Prrafodelista"/>
        <w:numPr>
          <w:ilvl w:val="0"/>
          <w:numId w:val="5"/>
        </w:numPr>
        <w:tabs>
          <w:tab w:val="left" w:pos="284"/>
        </w:tabs>
        <w:jc w:val="both"/>
      </w:pPr>
      <w:r w:rsidRPr="0082429F">
        <w:t xml:space="preserve">¿Cómo se distingue el filósofo del </w:t>
      </w:r>
      <w:proofErr w:type="spellStart"/>
      <w:r w:rsidRPr="00532D2F">
        <w:rPr>
          <w:i/>
        </w:rPr>
        <w:t>filódoxo</w:t>
      </w:r>
      <w:proofErr w:type="spellEnd"/>
      <w:r w:rsidRPr="0082429F">
        <w:t xml:space="preserve"> en el libro V?</w:t>
      </w:r>
    </w:p>
    <w:p w:rsidR="00532D2F" w:rsidRPr="0082429F" w:rsidRDefault="00532D2F" w:rsidP="00E02867">
      <w:pPr>
        <w:numPr>
          <w:ilvl w:val="0"/>
          <w:numId w:val="5"/>
        </w:numPr>
        <w:tabs>
          <w:tab w:val="left" w:pos="284"/>
        </w:tabs>
        <w:jc w:val="both"/>
      </w:pPr>
      <w:r w:rsidRPr="0082429F">
        <w:t>¿En qué difieren el conocimiento y la opinión?</w:t>
      </w:r>
    </w:p>
    <w:p w:rsidR="0038224B" w:rsidRDefault="00532D2F" w:rsidP="00E02867">
      <w:pPr>
        <w:numPr>
          <w:ilvl w:val="0"/>
          <w:numId w:val="5"/>
        </w:numPr>
        <w:tabs>
          <w:tab w:val="left" w:pos="284"/>
        </w:tabs>
        <w:jc w:val="both"/>
      </w:pPr>
      <w:r w:rsidRPr="0082429F">
        <w:t>¿Qué significa que el objeto de la opinión es y no es?</w:t>
      </w:r>
    </w:p>
    <w:p w:rsidR="00483420" w:rsidRDefault="00483420" w:rsidP="00E02867">
      <w:pPr>
        <w:numPr>
          <w:ilvl w:val="0"/>
          <w:numId w:val="5"/>
        </w:numPr>
        <w:tabs>
          <w:tab w:val="left" w:pos="284"/>
        </w:tabs>
        <w:jc w:val="both"/>
      </w:pPr>
      <w:r>
        <w:t>¿Qué argumentos se ofrecen para probar la existencia de Ideas?</w:t>
      </w:r>
    </w:p>
    <w:p w:rsidR="00483420" w:rsidRDefault="00483420" w:rsidP="00E02867">
      <w:pPr>
        <w:numPr>
          <w:ilvl w:val="0"/>
          <w:numId w:val="5"/>
        </w:numPr>
        <w:tabs>
          <w:tab w:val="left" w:pos="284"/>
        </w:tabs>
        <w:jc w:val="both"/>
      </w:pPr>
      <w:r>
        <w:t>¿Qué relación guardan estos argumentos con el problema de qué Ideas se deben admitir?</w:t>
      </w:r>
    </w:p>
    <w:sectPr w:rsidR="00483420" w:rsidSect="003822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69D"/>
    <w:multiLevelType w:val="hybridMultilevel"/>
    <w:tmpl w:val="5D4A4F9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106"/>
    <w:multiLevelType w:val="hybridMultilevel"/>
    <w:tmpl w:val="231EA6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62BA"/>
    <w:multiLevelType w:val="hybridMultilevel"/>
    <w:tmpl w:val="91F4A4F8"/>
    <w:lvl w:ilvl="0" w:tplc="5A96C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91354B"/>
    <w:multiLevelType w:val="hybridMultilevel"/>
    <w:tmpl w:val="43B4C868"/>
    <w:lvl w:ilvl="0" w:tplc="D676F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E5EC2"/>
    <w:multiLevelType w:val="hybridMultilevel"/>
    <w:tmpl w:val="B51208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3F"/>
    <w:rsid w:val="00032FC8"/>
    <w:rsid w:val="00054E3F"/>
    <w:rsid w:val="00122989"/>
    <w:rsid w:val="0038224B"/>
    <w:rsid w:val="003C1CF9"/>
    <w:rsid w:val="00483420"/>
    <w:rsid w:val="00501D1F"/>
    <w:rsid w:val="00532D2F"/>
    <w:rsid w:val="00773395"/>
    <w:rsid w:val="008B24D6"/>
    <w:rsid w:val="009F0D79"/>
    <w:rsid w:val="00D12BAB"/>
    <w:rsid w:val="00E02867"/>
    <w:rsid w:val="00E45F1E"/>
    <w:rsid w:val="00F7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32FC8"/>
    <w:pPr>
      <w:keepNext/>
      <w:tabs>
        <w:tab w:val="left" w:pos="0"/>
      </w:tabs>
      <w:suppressAutoHyphens/>
      <w:jc w:val="both"/>
      <w:outlineLvl w:val="1"/>
    </w:pPr>
    <w:rPr>
      <w:b/>
      <w:bCs/>
      <w:spacing w:val="-3"/>
    </w:rPr>
  </w:style>
  <w:style w:type="paragraph" w:styleId="Ttulo4">
    <w:name w:val="heading 4"/>
    <w:basedOn w:val="Normal"/>
    <w:next w:val="Normal"/>
    <w:link w:val="Ttulo4Car"/>
    <w:qFormat/>
    <w:rsid w:val="00032FC8"/>
    <w:pPr>
      <w:keepNext/>
      <w:tabs>
        <w:tab w:val="left" w:pos="-720"/>
      </w:tabs>
      <w:suppressAutoHyphens/>
      <w:spacing w:line="360" w:lineRule="auto"/>
      <w:jc w:val="center"/>
      <w:outlineLvl w:val="3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32FC8"/>
    <w:rPr>
      <w:rFonts w:ascii="Times New Roman" w:eastAsia="Times New Roman" w:hAnsi="Times New Roman" w:cs="Times New Roman"/>
      <w:b/>
      <w:bCs/>
      <w:spacing w:val="-3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32FC8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032FC8"/>
    <w:rPr>
      <w:b/>
      <w:bCs/>
    </w:rPr>
  </w:style>
  <w:style w:type="character" w:styleId="nfasis">
    <w:name w:val="Emphasis"/>
    <w:basedOn w:val="Fuentedeprrafopredeter"/>
    <w:uiPriority w:val="20"/>
    <w:qFormat/>
    <w:rsid w:val="00032FC8"/>
    <w:rPr>
      <w:i/>
      <w:iCs/>
    </w:rPr>
  </w:style>
  <w:style w:type="paragraph" w:styleId="Prrafodelista">
    <w:name w:val="List Paragraph"/>
    <w:basedOn w:val="Normal"/>
    <w:uiPriority w:val="34"/>
    <w:qFormat/>
    <w:rsid w:val="00032FC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54E3F"/>
    <w:pPr>
      <w:jc w:val="both"/>
    </w:pPr>
    <w:rPr>
      <w:b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054E3F"/>
    <w:rPr>
      <w:rFonts w:ascii="Times New Roman" w:eastAsia="Times New Roman" w:hAnsi="Times New Roman" w:cs="Times New Roman"/>
      <w:b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2017-03-13T14:34:00Z</cp:lastPrinted>
  <dcterms:created xsi:type="dcterms:W3CDTF">2017-09-14T11:13:00Z</dcterms:created>
  <dcterms:modified xsi:type="dcterms:W3CDTF">2017-09-14T11:13:00Z</dcterms:modified>
</cp:coreProperties>
</file>